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25" w:rsidRDefault="00B54225" w:rsidP="00B54225">
      <w:pPr>
        <w:spacing w:after="0" w:line="240" w:lineRule="auto"/>
        <w:rPr>
          <w:rFonts w:ascii="Verdana" w:eastAsia="Times New Roman" w:hAnsi="Verdana" w:cs="Times New Roman"/>
          <w:b/>
          <w:color w:val="000000"/>
          <w:sz w:val="24"/>
          <w:szCs w:val="24"/>
          <w:lang w:eastAsia="fr-FR"/>
        </w:rPr>
      </w:pPr>
      <w:r w:rsidRPr="00B54225">
        <w:rPr>
          <w:rFonts w:ascii="Verdana" w:eastAsia="Times New Roman" w:hAnsi="Verdana" w:cs="Times New Roman"/>
          <w:b/>
          <w:color w:val="000000"/>
          <w:sz w:val="24"/>
          <w:szCs w:val="24"/>
          <w:lang w:eastAsia="fr-FR"/>
        </w:rPr>
        <w:t xml:space="preserve">Notre Dame D’Afrique et le G2 des randonneurs du Cercle (extrait du blog </w:t>
      </w:r>
      <w:proofErr w:type="spellStart"/>
      <w:r w:rsidRPr="00B54225">
        <w:rPr>
          <w:rFonts w:ascii="Verdana" w:eastAsia="Times New Roman" w:hAnsi="Verdana" w:cs="Times New Roman"/>
          <w:b/>
          <w:color w:val="000000"/>
          <w:sz w:val="24"/>
          <w:szCs w:val="24"/>
          <w:lang w:eastAsia="fr-FR"/>
        </w:rPr>
        <w:t>randosboulouris</w:t>
      </w:r>
      <w:proofErr w:type="spellEnd"/>
      <w:r w:rsidRPr="00B54225">
        <w:rPr>
          <w:rFonts w:ascii="Verdana" w:eastAsia="Times New Roman" w:hAnsi="Verdana" w:cs="Times New Roman"/>
          <w:b/>
          <w:color w:val="000000"/>
          <w:sz w:val="24"/>
          <w:szCs w:val="24"/>
          <w:lang w:eastAsia="fr-FR"/>
        </w:rPr>
        <w:t xml:space="preserve"> 2 du 17 mai 2018, rédigé par Jean-Marie).</w:t>
      </w:r>
    </w:p>
    <w:p w:rsidR="00B54225" w:rsidRDefault="00B54225" w:rsidP="00B54225">
      <w:pPr>
        <w:spacing w:after="0" w:line="240" w:lineRule="auto"/>
        <w:rPr>
          <w:rFonts w:ascii="Verdana" w:eastAsia="Times New Roman" w:hAnsi="Verdana" w:cs="Times New Roman"/>
          <w:b/>
          <w:color w:val="000000"/>
          <w:sz w:val="24"/>
          <w:szCs w:val="24"/>
          <w:lang w:eastAsia="fr-FR"/>
        </w:rPr>
      </w:pPr>
      <w:r>
        <w:rPr>
          <w:rFonts w:ascii="Verdana" w:eastAsia="Times New Roman" w:hAnsi="Verdana" w:cs="Times New Roman"/>
          <w:b/>
          <w:color w:val="000000"/>
          <w:sz w:val="24"/>
          <w:szCs w:val="24"/>
          <w:lang w:eastAsia="fr-FR"/>
        </w:rPr>
        <w:t xml:space="preserve">                                  RENCONTRE INATTENDUE</w:t>
      </w:r>
    </w:p>
    <w:p w:rsidR="00B54225" w:rsidRPr="00B54225" w:rsidRDefault="00B54225" w:rsidP="00B54225">
      <w:pPr>
        <w:spacing w:after="0" w:line="240" w:lineRule="auto"/>
        <w:rPr>
          <w:rFonts w:ascii="Times New Roman" w:eastAsia="Times New Roman" w:hAnsi="Times New Roman" w:cs="Times New Roman"/>
          <w:b/>
          <w:sz w:val="24"/>
          <w:szCs w:val="24"/>
          <w:lang w:eastAsia="fr-FR"/>
        </w:rPr>
      </w:pP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104861" cy="2776544"/>
            <wp:effectExtent l="0" t="0" r="0" b="5080"/>
            <wp:docPr id="8" name="Image 8" descr="https://img.over-blog-kiwi.com/0/63/63/35/20180518/ob_26ca4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over-blog-kiwi.com/0/63/63/35/20180518/ob_26ca4b_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4647" cy="2776399"/>
                    </a:xfrm>
                    <a:prstGeom prst="rect">
                      <a:avLst/>
                    </a:prstGeom>
                    <a:noFill/>
                    <a:ln>
                      <a:noFill/>
                    </a:ln>
                  </pic:spPr>
                </pic:pic>
              </a:graphicData>
            </a:graphic>
          </wp:inline>
        </w:drawing>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color w:val="0000CD"/>
          <w:sz w:val="24"/>
          <w:szCs w:val="24"/>
          <w:lang w:eastAsia="fr-FR"/>
        </w:rPr>
        <w:t xml:space="preserve">"12 mètres de haut et pesant environ 30 tonnes, cette statue fait partie du Mémorial dont la première pierre fut </w:t>
      </w:r>
      <w:proofErr w:type="spellStart"/>
      <w:r w:rsidRPr="00B54225">
        <w:rPr>
          <w:rFonts w:ascii="Verdana" w:eastAsia="Times New Roman" w:hAnsi="Verdana" w:cs="Times New Roman"/>
          <w:color w:val="0000CD"/>
          <w:sz w:val="24"/>
          <w:szCs w:val="24"/>
          <w:lang w:eastAsia="fr-FR"/>
        </w:rPr>
        <w:t>posée</w:t>
      </w:r>
      <w:proofErr w:type="gramStart"/>
      <w:r w:rsidRPr="00B54225">
        <w:rPr>
          <w:rFonts w:ascii="Verdana" w:eastAsia="Times New Roman" w:hAnsi="Verdana" w:cs="Times New Roman"/>
          <w:color w:val="0000CD"/>
          <w:sz w:val="24"/>
          <w:szCs w:val="24"/>
          <w:lang w:eastAsia="fr-FR"/>
        </w:rPr>
        <w:t>,en</w:t>
      </w:r>
      <w:proofErr w:type="spellEnd"/>
      <w:proofErr w:type="gramEnd"/>
      <w:r w:rsidRPr="00B54225">
        <w:rPr>
          <w:rFonts w:ascii="Verdana" w:eastAsia="Times New Roman" w:hAnsi="Verdana" w:cs="Times New Roman"/>
          <w:color w:val="0000CD"/>
          <w:sz w:val="24"/>
          <w:szCs w:val="24"/>
          <w:lang w:eastAsia="fr-FR"/>
        </w:rPr>
        <w:t xml:space="preserve"> 1990 par Joseph Ortiz, président de l'Association crée pour construire ce monument voulut par les rapatriés d'Algérie. Elle est la réplique d'une statue de 1.5 m existant toujours à </w:t>
      </w:r>
      <w:proofErr w:type="spellStart"/>
      <w:r w:rsidRPr="00B54225">
        <w:rPr>
          <w:rFonts w:ascii="Verdana" w:eastAsia="Times New Roman" w:hAnsi="Verdana" w:cs="Times New Roman"/>
          <w:color w:val="0000CD"/>
          <w:sz w:val="24"/>
          <w:szCs w:val="24"/>
          <w:lang w:eastAsia="fr-FR"/>
        </w:rPr>
        <w:t>Bologhine</w:t>
      </w:r>
      <w:proofErr w:type="spellEnd"/>
      <w:r w:rsidRPr="00B54225">
        <w:rPr>
          <w:rFonts w:ascii="Verdana" w:eastAsia="Times New Roman" w:hAnsi="Verdana" w:cs="Times New Roman"/>
          <w:color w:val="0000CD"/>
          <w:sz w:val="24"/>
          <w:szCs w:val="24"/>
          <w:lang w:eastAsia="fr-FR"/>
        </w:rPr>
        <w:t xml:space="preserve"> dans la région d'Alger. Elle fut l'objet de controverses et inaugurée deux fois (!), la première en 2002 par un groupe "de nostalgiques les plus virulents" de l'Algérie Française, la seconde en 2014 par Christian Estrosi alors  président de la métropole Nice Côte d’Azur. Aujourd'hui la polémique est terminée et ce mémorial honore tous les morts de la Guerre d'Algérie."  </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15409" cy="3009548"/>
            <wp:effectExtent l="0" t="0" r="4445" b="635"/>
            <wp:docPr id="7" name="Image 7" descr="https://img.over-blog-kiwi.com/0/63/63/35/20180518/ob_d3edb8_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over-blog-kiwi.com/0/63/63/35/20180518/ob_d3edb8_16-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5316" cy="3009478"/>
                    </a:xfrm>
                    <a:prstGeom prst="rect">
                      <a:avLst/>
                    </a:prstGeom>
                    <a:noFill/>
                    <a:ln>
                      <a:noFill/>
                    </a:ln>
                  </pic:spPr>
                </pic:pic>
              </a:graphicData>
            </a:graphic>
          </wp:inline>
        </w:drawing>
      </w:r>
    </w:p>
    <w:p w:rsidR="00B54225" w:rsidRDefault="00B54225" w:rsidP="00B54225">
      <w:pPr>
        <w:spacing w:after="0" w:line="240" w:lineRule="auto"/>
        <w:rPr>
          <w:rFonts w:ascii="Verdana" w:eastAsia="Times New Roman" w:hAnsi="Verdana" w:cs="Times New Roman"/>
          <w:color w:val="000000"/>
          <w:sz w:val="24"/>
          <w:szCs w:val="24"/>
          <w:lang w:eastAsia="fr-FR"/>
        </w:rPr>
      </w:pPr>
      <w:r w:rsidRPr="00B54225">
        <w:rPr>
          <w:rFonts w:ascii="Verdana" w:eastAsia="Times New Roman" w:hAnsi="Verdana" w:cs="Times New Roman"/>
          <w:color w:val="000000"/>
          <w:sz w:val="24"/>
          <w:szCs w:val="24"/>
          <w:lang w:eastAsia="fr-FR"/>
        </w:rPr>
        <w:t xml:space="preserve">Mais nous nous posons une simple question, la statue est-elle éclairée la nuit ? Pour y répondre Rolande va interroger cet homme que nous pensons être un employé municipal en train d'ouvrir une grille. </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319670" cy="4425175"/>
            <wp:effectExtent l="0" t="0" r="0" b="0"/>
            <wp:docPr id="6" name="Image 6" descr="https://img.over-blog-kiwi.com/0/63/63/35/20180518/ob_82087f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over-blog-kiwi.com/0/63/63/35/20180518/ob_82087f_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4370" cy="4431440"/>
                    </a:xfrm>
                    <a:prstGeom prst="rect">
                      <a:avLst/>
                    </a:prstGeom>
                    <a:noFill/>
                    <a:ln>
                      <a:noFill/>
                    </a:ln>
                  </pic:spPr>
                </pic:pic>
              </a:graphicData>
            </a:graphic>
          </wp:inline>
        </w:drawing>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color w:val="000000"/>
          <w:sz w:val="24"/>
          <w:szCs w:val="24"/>
          <w:lang w:eastAsia="fr-FR"/>
        </w:rPr>
        <w:t xml:space="preserve">Elle nous fait signe de la rejoindre car devinez qui est ce personnage ? C'est tout simplement le sculpteur qui a construit ce monument, </w:t>
      </w:r>
      <w:r w:rsidRPr="00B54225">
        <w:rPr>
          <w:rFonts w:ascii="Verdana" w:eastAsia="Times New Roman" w:hAnsi="Verdana" w:cs="Times New Roman"/>
          <w:b/>
          <w:bCs/>
          <w:color w:val="000000"/>
          <w:sz w:val="24"/>
          <w:szCs w:val="24"/>
          <w:lang w:eastAsia="fr-FR"/>
        </w:rPr>
        <w:t>Fortuné EVANGELISTI</w:t>
      </w:r>
      <w:r w:rsidRPr="00B54225">
        <w:rPr>
          <w:rFonts w:ascii="Verdana" w:eastAsia="Times New Roman" w:hAnsi="Verdana" w:cs="Times New Roman"/>
          <w:color w:val="000000"/>
          <w:sz w:val="24"/>
          <w:szCs w:val="24"/>
          <w:lang w:eastAsia="fr-FR"/>
        </w:rPr>
        <w:t xml:space="preserve"> </w:t>
      </w:r>
      <w:proofErr w:type="spellStart"/>
      <w:r w:rsidRPr="00B54225">
        <w:rPr>
          <w:rFonts w:ascii="Verdana" w:eastAsia="Times New Roman" w:hAnsi="Verdana" w:cs="Times New Roman"/>
          <w:color w:val="000000"/>
          <w:sz w:val="24"/>
          <w:szCs w:val="24"/>
          <w:lang w:eastAsia="fr-FR"/>
        </w:rPr>
        <w:t>lui même</w:t>
      </w:r>
      <w:proofErr w:type="spellEnd"/>
      <w:r w:rsidRPr="00B54225">
        <w:rPr>
          <w:rFonts w:ascii="Verdana" w:eastAsia="Times New Roman" w:hAnsi="Verdana" w:cs="Times New Roman"/>
          <w:color w:val="000000"/>
          <w:sz w:val="24"/>
          <w:szCs w:val="24"/>
          <w:lang w:eastAsia="fr-FR"/>
        </w:rPr>
        <w:t>, quelle chance nous avons !!!</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color w:val="000000"/>
          <w:sz w:val="24"/>
          <w:szCs w:val="24"/>
          <w:lang w:eastAsia="fr-FR"/>
        </w:rPr>
        <w:t> </w:t>
      </w:r>
      <w:r w:rsidRPr="00B54225">
        <w:rPr>
          <w:rFonts w:ascii="Verdana" w:eastAsia="Times New Roman" w:hAnsi="Verdana" w:cs="Times New Roman"/>
          <w:i/>
          <w:iCs/>
          <w:color w:val="000000"/>
          <w:sz w:val="24"/>
          <w:szCs w:val="24"/>
          <w:lang w:eastAsia="fr-FR"/>
        </w:rPr>
        <w:t xml:space="preserve">Fortuné EVANGELISTI  était ferronnier d'art à </w:t>
      </w:r>
      <w:proofErr w:type="spellStart"/>
      <w:r w:rsidRPr="00B54225">
        <w:rPr>
          <w:rFonts w:ascii="Verdana" w:eastAsia="Times New Roman" w:hAnsi="Verdana" w:cs="Times New Roman"/>
          <w:i/>
          <w:iCs/>
          <w:color w:val="000000"/>
          <w:sz w:val="24"/>
          <w:szCs w:val="24"/>
          <w:lang w:eastAsia="fr-FR"/>
        </w:rPr>
        <w:t>Montauroux</w:t>
      </w:r>
      <w:proofErr w:type="spellEnd"/>
      <w:r w:rsidRPr="00B54225">
        <w:rPr>
          <w:rFonts w:ascii="Verdana" w:eastAsia="Times New Roman" w:hAnsi="Verdana" w:cs="Times New Roman"/>
          <w:i/>
          <w:iCs/>
          <w:color w:val="000000"/>
          <w:sz w:val="24"/>
          <w:szCs w:val="24"/>
          <w:lang w:eastAsia="fr-FR"/>
        </w:rPr>
        <w:t xml:space="preserve"> et c'est son projet qui fut retenu pour construire cette statue.</w:t>
      </w:r>
    </w:p>
    <w:p w:rsidR="00B54225" w:rsidRDefault="00B54225" w:rsidP="00B54225">
      <w:pPr>
        <w:spacing w:after="0" w:line="240" w:lineRule="auto"/>
        <w:rPr>
          <w:rFonts w:ascii="Verdana" w:eastAsia="Times New Roman" w:hAnsi="Verdana" w:cs="Times New Roman"/>
          <w:i/>
          <w:iCs/>
          <w:color w:val="000000"/>
          <w:sz w:val="24"/>
          <w:szCs w:val="24"/>
          <w:lang w:eastAsia="fr-FR"/>
        </w:rPr>
      </w:pPr>
      <w:r w:rsidRPr="00B54225">
        <w:rPr>
          <w:rFonts w:ascii="Verdana" w:eastAsia="Times New Roman" w:hAnsi="Verdana" w:cs="Times New Roman"/>
          <w:i/>
          <w:iCs/>
          <w:color w:val="000000"/>
          <w:sz w:val="24"/>
          <w:szCs w:val="24"/>
          <w:lang w:eastAsia="fr-FR"/>
        </w:rPr>
        <w:t>Après nous avoir ouvert les grilles de la première enceinte, il nous ouvre la porte située à l'arrière de la statue où nous pouvons découvrir la grosse structure métallique supportant l'ensemble du monument. Ensuite  il va évoquer pour nous quelques épisodes de l'aventure extraordinaire qu'il a vécue.</w:t>
      </w:r>
    </w:p>
    <w:p w:rsidR="00AA0495" w:rsidRPr="00B54225" w:rsidRDefault="00AA0495" w:rsidP="00B54225">
      <w:pPr>
        <w:spacing w:after="0" w:line="240" w:lineRule="auto"/>
        <w:rPr>
          <w:rFonts w:ascii="Times New Roman" w:eastAsia="Times New Roman" w:hAnsi="Times New Roman" w:cs="Times New Roman"/>
          <w:sz w:val="24"/>
          <w:szCs w:val="24"/>
          <w:lang w:eastAsia="fr-FR"/>
        </w:rPr>
      </w:pPr>
    </w:p>
    <w:p w:rsid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438939" cy="3206843"/>
            <wp:effectExtent l="0" t="0" r="9525" b="0"/>
            <wp:docPr id="5" name="Image 5" descr="https://img.over-blog-kiwi.com/0/63/63/35/20180518/ob_f40f7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over-blog-kiwi.com/0/63/63/35/20180518/ob_f40f78_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5827" cy="3213266"/>
                    </a:xfrm>
                    <a:prstGeom prst="rect">
                      <a:avLst/>
                    </a:prstGeom>
                    <a:noFill/>
                    <a:ln>
                      <a:noFill/>
                    </a:ln>
                  </pic:spPr>
                </pic:pic>
              </a:graphicData>
            </a:graphic>
          </wp:inline>
        </w:drawing>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B54225" w:rsidRDefault="00B54225" w:rsidP="00B54225">
      <w:pPr>
        <w:spacing w:after="0" w:line="240" w:lineRule="auto"/>
        <w:rPr>
          <w:rFonts w:ascii="Times New Roman" w:eastAsia="Times New Roman" w:hAnsi="Times New Roman" w:cs="Times New Roman"/>
          <w:noProof/>
          <w:sz w:val="24"/>
          <w:szCs w:val="24"/>
          <w:lang w:eastAsia="fr-FR"/>
        </w:rPr>
      </w:pPr>
      <w:r w:rsidRPr="00B54225">
        <w:rPr>
          <w:rFonts w:ascii="Verdana" w:eastAsia="Times New Roman" w:hAnsi="Verdana" w:cs="Times New Roman"/>
          <w:i/>
          <w:iCs/>
          <w:color w:val="000000"/>
          <w:sz w:val="24"/>
          <w:szCs w:val="24"/>
          <w:lang w:eastAsia="fr-FR"/>
        </w:rPr>
        <w:t>La construction de la statue, faite essentiellement d'acier et de laiton a duré 14 ans, au rythme où l'apport financier par les membres de l'Association se complétait.</w:t>
      </w:r>
      <w:r w:rsidRPr="00B54225">
        <w:rPr>
          <w:rFonts w:ascii="Times New Roman" w:eastAsia="Times New Roman" w:hAnsi="Times New Roman" w:cs="Times New Roman"/>
          <w:noProof/>
          <w:sz w:val="24"/>
          <w:szCs w:val="24"/>
          <w:lang w:eastAsia="fr-FR"/>
        </w:rPr>
        <w:t xml:space="preserve"> </w:t>
      </w:r>
    </w:p>
    <w:p w:rsidR="00B54225" w:rsidRPr="00B54225" w:rsidRDefault="00B54225" w:rsidP="00B54225">
      <w:pPr>
        <w:spacing w:after="0" w:line="240" w:lineRule="auto"/>
        <w:rPr>
          <w:rFonts w:ascii="Times New Roman" w:eastAsia="Times New Roman" w:hAnsi="Times New Roman" w:cs="Times New Roman"/>
          <w:noProof/>
          <w:sz w:val="24"/>
          <w:szCs w:val="24"/>
          <w:lang w:eastAsia="fr-FR"/>
        </w:rPr>
      </w:pP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094D1CC2" wp14:editId="6E54EA88">
            <wp:extent cx="3856382" cy="2891081"/>
            <wp:effectExtent l="0" t="0" r="0" b="5080"/>
            <wp:docPr id="4" name="Image 4" descr="https://img.over-blog-kiwi.com/0/63/63/35/20180518/ob_bc1d68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over-blog-kiwi.com/0/63/63/35/20180518/ob_bc1d68_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1762" cy="2895114"/>
                    </a:xfrm>
                    <a:prstGeom prst="rect">
                      <a:avLst/>
                    </a:prstGeom>
                    <a:noFill/>
                    <a:ln>
                      <a:noFill/>
                    </a:ln>
                  </pic:spPr>
                </pic:pic>
              </a:graphicData>
            </a:graphic>
          </wp:inline>
        </w:drawing>
      </w:r>
    </w:p>
    <w:p w:rsidR="00B54225" w:rsidRDefault="00B54225" w:rsidP="00B54225">
      <w:pPr>
        <w:spacing w:after="0" w:line="240" w:lineRule="auto"/>
        <w:rPr>
          <w:rFonts w:ascii="Verdana" w:eastAsia="Times New Roman" w:hAnsi="Verdana" w:cs="Times New Roman"/>
          <w:i/>
          <w:iCs/>
          <w:color w:val="000000"/>
          <w:sz w:val="30"/>
          <w:szCs w:val="30"/>
          <w:lang w:eastAsia="fr-FR"/>
        </w:rPr>
      </w:pP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i/>
          <w:iCs/>
          <w:color w:val="000000"/>
          <w:sz w:val="24"/>
          <w:szCs w:val="24"/>
          <w:lang w:eastAsia="fr-FR"/>
        </w:rPr>
        <w:t>Initialement, elle devait être montée en dehors du site par boulonnage puis démontée et remontée sur place et rivetée. Mais le projet ne se développa pas comme prévu et l'essentiel du montage eu lieu sur place. Une entreprise</w:t>
      </w:r>
      <w:r w:rsidRPr="00B54225">
        <w:rPr>
          <w:rFonts w:ascii="Verdana" w:eastAsia="Times New Roman" w:hAnsi="Verdana" w:cs="Times New Roman"/>
          <w:i/>
          <w:iCs/>
          <w:color w:val="000000"/>
          <w:sz w:val="30"/>
          <w:szCs w:val="30"/>
          <w:lang w:eastAsia="fr-FR"/>
        </w:rPr>
        <w:t xml:space="preserve"> </w:t>
      </w:r>
      <w:r w:rsidRPr="00B54225">
        <w:rPr>
          <w:rFonts w:ascii="Verdana" w:eastAsia="Times New Roman" w:hAnsi="Verdana" w:cs="Times New Roman"/>
          <w:i/>
          <w:iCs/>
          <w:color w:val="000000"/>
          <w:sz w:val="24"/>
          <w:szCs w:val="24"/>
          <w:lang w:eastAsia="fr-FR"/>
        </w:rPr>
        <w:t>locale offrit un échafaudage dont elle n'avait plus l'usage car ne répondant pas aux nouvelles normes européennes ce qui facilita considérablement le travail.</w:t>
      </w:r>
    </w:p>
    <w:p w:rsid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982311" cy="3508513"/>
            <wp:effectExtent l="0" t="0" r="0" b="0"/>
            <wp:docPr id="3" name="Image 3" descr="https://img.over-blog-kiwi.com/0/63/63/35/20180518/ob_144c18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over-blog-kiwi.com/0/63/63/35/20180518/ob_144c18_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751" cy="3516830"/>
                    </a:xfrm>
                    <a:prstGeom prst="rect">
                      <a:avLst/>
                    </a:prstGeom>
                    <a:noFill/>
                    <a:ln>
                      <a:noFill/>
                    </a:ln>
                  </pic:spPr>
                </pic:pic>
              </a:graphicData>
            </a:graphic>
          </wp:inline>
        </w:drawing>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B54225" w:rsidRDefault="00B54225" w:rsidP="00B54225">
      <w:pPr>
        <w:spacing w:after="0" w:line="240" w:lineRule="auto"/>
        <w:rPr>
          <w:rFonts w:ascii="Verdana" w:eastAsia="Times New Roman" w:hAnsi="Verdana" w:cs="Times New Roman"/>
          <w:b/>
          <w:bCs/>
          <w:i/>
          <w:iCs/>
          <w:color w:val="000000"/>
          <w:sz w:val="24"/>
          <w:szCs w:val="24"/>
          <w:lang w:eastAsia="fr-FR"/>
        </w:rPr>
      </w:pPr>
      <w:r w:rsidRPr="00B54225">
        <w:rPr>
          <w:rFonts w:ascii="Verdana" w:eastAsia="Times New Roman" w:hAnsi="Verdana" w:cs="Times New Roman"/>
          <w:i/>
          <w:iCs/>
          <w:color w:val="000000"/>
          <w:sz w:val="24"/>
          <w:szCs w:val="24"/>
          <w:lang w:eastAsia="fr-FR"/>
        </w:rPr>
        <w:t xml:space="preserve">Il se réjouit par ailleurs que le </w:t>
      </w:r>
      <w:r w:rsidRPr="00B54225">
        <w:rPr>
          <w:rFonts w:ascii="Verdana" w:eastAsia="Times New Roman" w:hAnsi="Verdana" w:cs="Times New Roman"/>
          <w:b/>
          <w:bCs/>
          <w:i/>
          <w:iCs/>
          <w:color w:val="000000"/>
          <w:sz w:val="24"/>
          <w:szCs w:val="24"/>
          <w:lang w:eastAsia="fr-FR"/>
        </w:rPr>
        <w:t>GR passant au pied du mémorial, venant de Rome, soit maintenant intégré aux Chemins de Compostelle permettant ainsi à de nombreuses personnes venant de différents pays de découvrir ce qu'il souhaite être un monument de paix.</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4031348" cy="3021495"/>
            <wp:effectExtent l="0" t="0" r="7620" b="7620"/>
            <wp:docPr id="2" name="Image 2" descr="https://img.over-blog-kiwi.com/0/63/63/35/20180518/ob_0f2be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over-blog-kiwi.com/0/63/63/35/20180518/ob_0f2be9_1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255" cy="3021426"/>
                    </a:xfrm>
                    <a:prstGeom prst="rect">
                      <a:avLst/>
                    </a:prstGeom>
                    <a:noFill/>
                    <a:ln>
                      <a:noFill/>
                    </a:ln>
                  </pic:spPr>
                </pic:pic>
              </a:graphicData>
            </a:graphic>
          </wp:inline>
        </w:drawing>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sz w:val="24"/>
          <w:szCs w:val="24"/>
          <w:lang w:eastAsia="fr-FR"/>
        </w:rPr>
        <w:t>Merci M</w:t>
      </w:r>
      <w:r w:rsidRPr="00B54225">
        <w:rPr>
          <w:rFonts w:ascii="Times New Roman" w:eastAsia="Times New Roman" w:hAnsi="Times New Roman" w:cs="Times New Roman"/>
          <w:sz w:val="24"/>
          <w:szCs w:val="24"/>
          <w:lang w:eastAsia="fr-FR"/>
        </w:rPr>
        <w:t>.</w:t>
      </w:r>
      <w:r w:rsidRPr="00B54225">
        <w:rPr>
          <w:rFonts w:ascii="Verdana" w:eastAsia="Times New Roman" w:hAnsi="Verdana" w:cs="Times New Roman"/>
          <w:color w:val="000000"/>
          <w:sz w:val="24"/>
          <w:szCs w:val="24"/>
          <w:lang w:eastAsia="fr-FR"/>
        </w:rPr>
        <w:t>EVANGELISTI</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Times New Roman" w:eastAsia="Times New Roman" w:hAnsi="Times New Roman" w:cs="Times New Roman"/>
          <w:sz w:val="24"/>
          <w:szCs w:val="24"/>
          <w:lang w:eastAsia="fr-FR"/>
        </w:rPr>
        <w:t> </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Verdana" w:eastAsia="Times New Roman" w:hAnsi="Verdana" w:cs="Times New Roman"/>
          <w:i/>
          <w:iCs/>
          <w:sz w:val="27"/>
          <w:szCs w:val="27"/>
          <w:lang w:eastAsia="fr-FR"/>
        </w:rPr>
        <w:t>Ndlr : ce même chemin vers Compostelle passe par Boulouris.</w:t>
      </w:r>
    </w:p>
    <w:p w:rsidR="00B54225" w:rsidRPr="00B54225" w:rsidRDefault="00B54225" w:rsidP="00B54225">
      <w:pPr>
        <w:spacing w:after="0" w:line="240" w:lineRule="auto"/>
        <w:rPr>
          <w:rFonts w:ascii="Times New Roman" w:eastAsia="Times New Roman" w:hAnsi="Times New Roman" w:cs="Times New Roman"/>
          <w:sz w:val="24"/>
          <w:szCs w:val="24"/>
          <w:lang w:eastAsia="fr-FR"/>
        </w:rPr>
      </w:pPr>
      <w:r w:rsidRPr="00B54225">
        <w:rPr>
          <w:rFonts w:ascii="Times New Roman" w:eastAsia="Times New Roman" w:hAnsi="Times New Roman" w:cs="Times New Roman"/>
          <w:sz w:val="24"/>
          <w:szCs w:val="24"/>
          <w:lang w:eastAsia="fr-FR"/>
        </w:rPr>
        <w:t> </w:t>
      </w:r>
    </w:p>
    <w:p w:rsidR="00B54225" w:rsidRPr="00B54225" w:rsidRDefault="00B54225" w:rsidP="00B54225">
      <w:pPr>
        <w:spacing w:after="0" w:line="240" w:lineRule="auto"/>
        <w:rPr>
          <w:rFonts w:ascii="Verdana" w:eastAsia="Times New Roman" w:hAnsi="Verdana" w:cs="Times New Roman"/>
          <w:color w:val="000000"/>
          <w:sz w:val="24"/>
          <w:szCs w:val="24"/>
          <w:lang w:eastAsia="fr-FR"/>
        </w:rPr>
      </w:pPr>
      <w:r w:rsidRPr="00B54225">
        <w:rPr>
          <w:rFonts w:ascii="Verdana" w:eastAsia="Times New Roman" w:hAnsi="Verdana" w:cs="Times New Roman"/>
          <w:color w:val="000000"/>
          <w:sz w:val="24"/>
          <w:szCs w:val="24"/>
          <w:lang w:eastAsia="fr-FR"/>
        </w:rPr>
        <w:t xml:space="preserve">Après la photo de groupe prise devant le mémorial, on ne pouvait faire mieux, le groupe va entamer un retour vers </w:t>
      </w:r>
      <w:r w:rsidRPr="00B54225">
        <w:rPr>
          <w:rFonts w:ascii="Verdana" w:hAnsi="Verdana"/>
          <w:color w:val="000000"/>
          <w:sz w:val="24"/>
          <w:szCs w:val="24"/>
        </w:rPr>
        <w:t xml:space="preserve">le col de </w:t>
      </w:r>
      <w:proofErr w:type="spellStart"/>
      <w:r w:rsidRPr="00B54225">
        <w:rPr>
          <w:rFonts w:ascii="Verdana" w:hAnsi="Verdana"/>
          <w:color w:val="000000"/>
          <w:sz w:val="24"/>
          <w:szCs w:val="24"/>
        </w:rPr>
        <w:t>Théoule</w:t>
      </w:r>
      <w:proofErr w:type="spellEnd"/>
    </w:p>
    <w:p w:rsidR="00B54225" w:rsidRPr="00B54225" w:rsidRDefault="00B54225" w:rsidP="00B54225">
      <w:pPr>
        <w:spacing w:after="0" w:line="240" w:lineRule="auto"/>
        <w:rPr>
          <w:rFonts w:ascii="Times New Roman" w:eastAsia="Times New Roman" w:hAnsi="Times New Roman" w:cs="Times New Roman"/>
          <w:sz w:val="24"/>
          <w:szCs w:val="24"/>
          <w:lang w:eastAsia="fr-FR"/>
        </w:rPr>
      </w:pPr>
    </w:p>
    <w:p w:rsidR="00576DD6" w:rsidRDefault="00B54225" w:rsidP="00B54225">
      <w:bookmarkStart w:id="0" w:name="_GoBack"/>
      <w:r>
        <w:rPr>
          <w:rFonts w:ascii="Times New Roman" w:eastAsia="Times New Roman" w:hAnsi="Times New Roman" w:cs="Times New Roman"/>
          <w:noProof/>
          <w:sz w:val="24"/>
          <w:szCs w:val="24"/>
          <w:lang w:eastAsia="fr-FR"/>
        </w:rPr>
        <w:drawing>
          <wp:inline distT="0" distB="0" distL="0" distR="0">
            <wp:extent cx="5913783" cy="4222553"/>
            <wp:effectExtent l="0" t="0" r="0" b="6985"/>
            <wp:docPr id="1" name="Image 1" descr="https://img.over-blog-kiwi.com/0/63/63/35/20180518/ob_4d2391_p116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over-blog-kiwi.com/0/63/63/35/20180518/ob_4d2391_p11601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926" cy="4224083"/>
                    </a:xfrm>
                    <a:prstGeom prst="rect">
                      <a:avLst/>
                    </a:prstGeom>
                    <a:noFill/>
                    <a:ln>
                      <a:noFill/>
                    </a:ln>
                  </pic:spPr>
                </pic:pic>
              </a:graphicData>
            </a:graphic>
          </wp:inline>
        </w:drawing>
      </w:r>
      <w:bookmarkEnd w:id="0"/>
    </w:p>
    <w:sectPr w:rsidR="00576DD6" w:rsidSect="00B5422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225"/>
    <w:rsid w:val="00576DD6"/>
    <w:rsid w:val="00AA0495"/>
    <w:rsid w:val="00B542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542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54225"/>
    <w:rPr>
      <w:b/>
      <w:bCs/>
    </w:rPr>
  </w:style>
  <w:style w:type="character" w:styleId="Accentuation">
    <w:name w:val="Emphasis"/>
    <w:basedOn w:val="Policepardfaut"/>
    <w:uiPriority w:val="20"/>
    <w:qFormat/>
    <w:rsid w:val="00B54225"/>
    <w:rPr>
      <w:i/>
      <w:iCs/>
    </w:rPr>
  </w:style>
  <w:style w:type="paragraph" w:styleId="Textedebulles">
    <w:name w:val="Balloon Text"/>
    <w:basedOn w:val="Normal"/>
    <w:link w:val="TextedebullesCar"/>
    <w:uiPriority w:val="99"/>
    <w:semiHidden/>
    <w:unhideWhenUsed/>
    <w:rsid w:val="00B542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2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542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54225"/>
    <w:rPr>
      <w:b/>
      <w:bCs/>
    </w:rPr>
  </w:style>
  <w:style w:type="character" w:styleId="Accentuation">
    <w:name w:val="Emphasis"/>
    <w:basedOn w:val="Policepardfaut"/>
    <w:uiPriority w:val="20"/>
    <w:qFormat/>
    <w:rsid w:val="00B54225"/>
    <w:rPr>
      <w:i/>
      <w:iCs/>
    </w:rPr>
  </w:style>
  <w:style w:type="paragraph" w:styleId="Textedebulles">
    <w:name w:val="Balloon Text"/>
    <w:basedOn w:val="Normal"/>
    <w:link w:val="TextedebullesCar"/>
    <w:uiPriority w:val="99"/>
    <w:semiHidden/>
    <w:unhideWhenUsed/>
    <w:rsid w:val="00B542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2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67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423</Words>
  <Characters>2331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Rolande</dc:creator>
  <cp:lastModifiedBy>Rolande</cp:lastModifiedBy>
  <cp:revision>2</cp:revision>
  <dcterms:created xsi:type="dcterms:W3CDTF">2018-06-03T12:40:00Z</dcterms:created>
  <dcterms:modified xsi:type="dcterms:W3CDTF">2018-06-03T12:53:00Z</dcterms:modified>
</cp:coreProperties>
</file>